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Unicode and symbols</w:t>
      </w:r>
    </w:p>
    <w:p>
      <w:r>
        <w:rPr>
          <w:rFonts w:ascii="Arial Unicode MS" w:hAnsi="Arial Unicode MS" w:eastAsia="Arial Unicode MS" w:cs="Arial Unicode MS"/>
          <w:sz w:val="24"/>
        </w:rPr>
        <w:t>UNICODE-LATIN-2026: Café, naïve, façade, résumé, Straße, Æsir.</w:t>
      </w:r>
    </w:p>
    <w:p>
      <w:r>
        <w:rPr>
          <w:rFonts w:ascii="Arial Unicode MS" w:hAnsi="Arial Unicode MS" w:eastAsia="Arial Unicode MS" w:cs="Arial Unicode MS"/>
          <w:sz w:val="24"/>
        </w:rPr>
        <w:t>UNICODE-GREEK-2026: Ελληνικά δοκιμή μετατροπής.</w:t>
      </w:r>
    </w:p>
    <w:p>
      <w:r>
        <w:rPr>
          <w:rFonts w:ascii="Arial Unicode MS" w:hAnsi="Arial Unicode MS" w:eastAsia="Arial Unicode MS" w:cs="Arial Unicode MS"/>
          <w:sz w:val="24"/>
        </w:rPr>
        <w:t>UNICODE-CYRILLIC-2026: Проверка преобразования документа.</w:t>
      </w:r>
    </w:p>
    <w:p>
      <w:r>
        <w:rPr>
          <w:rFonts w:ascii="Arial Unicode MS" w:hAnsi="Arial Unicode MS" w:eastAsia="Arial Unicode MS" w:cs="Arial Unicode MS"/>
          <w:sz w:val="24"/>
        </w:rPr>
        <w:t>UNICODE-ARABIC-2026: اختبار تحويل المستندات العربية.</w:t>
      </w:r>
    </w:p>
    <w:p>
      <w:r>
        <w:rPr>
          <w:rFonts w:ascii="Arial Unicode MS" w:hAnsi="Arial Unicode MS" w:eastAsia="Arial Unicode MS" w:cs="Arial Unicode MS"/>
          <w:sz w:val="24"/>
        </w:rPr>
        <w:t>UNICODE-HEBREW-2026: בדיקת המרת מסמך.</w:t>
      </w:r>
    </w:p>
    <w:p>
      <w:r>
        <w:rPr>
          <w:rFonts w:ascii="Arial Unicode MS" w:hAnsi="Arial Unicode MS" w:eastAsia="Arial Unicode MS" w:cs="Arial Unicode MS"/>
          <w:sz w:val="24"/>
        </w:rPr>
        <w:t>UNICODE-SYMBOLS-2026: © ® ™ € £ ¥ ± × ÷ ≤ ≥ → ← ✓.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t xml:space="preserve">CONFIDENTIAL QA - </w:t>
    </w:r>
    <w:r>
      <w:rPr>
        <w:sz w:val="18"/>
      </w:rPr>
      <w:t xml:space="preserve">Page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475569"/>
        <w:sz w:val="16"/>
      </w:rPr>
      <w:t>UNICODE-DOCX-HEADER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1E3A8A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563EB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Unicode DOCX fixture</dc:title>
  <dc:subject/>
  <dc:creator>GoPDFConverter deterministic QA</dc:creator>
  <cp:keywords/>
  <dc:description>generated by python-docx</dc:description>
  <cp:lastModifiedBy/>
  <cp:revision>1</cp:revision>
  <dcterms:created xsi:type="dcterms:W3CDTF">2026-07-10T00:00:00Z</dcterms:created>
  <dcterms:modified xsi:type="dcterms:W3CDTF">2026-07-10T00:00:00Z</dcterms:modified>
  <cp:category/>
</cp:coreProperties>
</file>